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269E7C67" w:rsidR="00C1724B" w:rsidRPr="00E87BCE" w:rsidRDefault="0073231F" w:rsidP="00C1724B">
      <w:pPr>
        <w:rPr>
          <w:rFonts w:ascii="TT Norms Regular" w:hAnsi="TT Norms Regular" w:cs="Codec Pro"/>
          <w:sz w:val="56"/>
          <w:szCs w:val="56"/>
        </w:rPr>
      </w:pPr>
      <w:r>
        <w:rPr>
          <w:rFonts w:ascii="TT Norms Regular" w:hAnsi="TT Norms Regular" w:cs="Codec Pro"/>
          <w:sz w:val="56"/>
          <w:szCs w:val="56"/>
        </w:rPr>
        <w:t>PMO</w:t>
      </w:r>
      <w:r w:rsidR="00C1724B" w:rsidRPr="00E87BCE">
        <w:rPr>
          <w:rFonts w:ascii="TT Norms Regular" w:hAnsi="TT Norms Regular" w:cs="Codec Pro"/>
          <w:sz w:val="56"/>
          <w:szCs w:val="56"/>
        </w:rPr>
        <w:t xml:space="preserve"> IPMA-</w:t>
      </w:r>
      <w:r w:rsidR="00127994">
        <w:rPr>
          <w:rFonts w:ascii="TT Norms Regular" w:hAnsi="TT Norms Regular" w:cs="Codec Pro"/>
          <w:sz w:val="56"/>
          <w:szCs w:val="56"/>
        </w:rPr>
        <w:t>B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8DA4BE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6372A380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2F5FD0">
              <w:rPr>
                <w:rFonts w:ascii="TT Norms Regular" w:hAnsi="TT Norms Regular"/>
                <w:b/>
                <w:bCs/>
                <w:color w:val="006A5B"/>
              </w:rPr>
              <w:t xml:space="preserve">PMO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52642FAE" w:rsidR="001014C0" w:rsidRDefault="00D7254C" w:rsidP="00D7254C">
      <w:pPr>
        <w:tabs>
          <w:tab w:val="left" w:pos="5385"/>
        </w:tabs>
      </w:pPr>
      <w:r>
        <w:tab/>
      </w:r>
    </w:p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78F5D368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2539F9">
        <w:rPr>
          <w:rFonts w:ascii="TT Norms Light" w:hAnsi="TT Norms Light"/>
          <w:sz w:val="16"/>
          <w:szCs w:val="16"/>
        </w:rPr>
        <w:t>initiatief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r w:rsidR="003E7296">
        <w:rPr>
          <w:rFonts w:ascii="TT Norms Light" w:hAnsi="TT Norms Light"/>
          <w:sz w:val="16"/>
          <w:szCs w:val="16"/>
        </w:rPr>
        <w:t>informatie</w:t>
      </w:r>
      <w:r w:rsidRPr="00CF4E49">
        <w:rPr>
          <w:rFonts w:ascii="TT Norms Light" w:hAnsi="TT Norms Light"/>
          <w:sz w:val="16"/>
          <w:szCs w:val="16"/>
        </w:rPr>
        <w:t xml:space="preserve">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6D7CCCC3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>De organisatie waarin u</w:t>
      </w:r>
      <w:r w:rsidR="002204EC">
        <w:rPr>
          <w:rFonts w:ascii="TT Norms Regular" w:hAnsi="TT Norms Regular"/>
          <w:color w:val="006A5B"/>
          <w:sz w:val="32"/>
          <w:szCs w:val="32"/>
        </w:rPr>
        <w:t xml:space="preserve"> PMO-taken vervulde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6B765D2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416FA8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PPP-initiatief 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7392F940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30474A" w:rsidRPr="0030474A">
        <w:rPr>
          <w:rFonts w:ascii="TT Norms Regular" w:hAnsi="TT Norms Regular"/>
          <w:b w:val="0"/>
          <w:bCs/>
          <w:color w:val="auto"/>
          <w:sz w:val="22"/>
          <w:szCs w:val="22"/>
        </w:rPr>
        <w:t>De voor PMO-taken relevante systemen, technieken en tools binnen (uw deel van) de organisatie.</w:t>
      </w:r>
    </w:p>
    <w:p w14:paraId="0C64946B" w14:textId="77777777" w:rsidR="00EC6C22" w:rsidRPr="00EC6C22" w:rsidRDefault="00EC6C22" w:rsidP="00EC6C22">
      <w:pPr>
        <w:spacing w:line="240" w:lineRule="auto"/>
        <w:ind w:left="425"/>
        <w:rPr>
          <w:rFonts w:ascii="TT Norms Regular" w:hAnsi="TT Norms Regular"/>
          <w:bCs/>
        </w:rPr>
      </w:pPr>
      <w:r w:rsidRPr="00EC6C22">
        <w:rPr>
          <w:rFonts w:ascii="TT Norms Regular" w:hAnsi="TT Norms Regular"/>
          <w:bCs/>
        </w:rPr>
        <w:t>b.v. het gebruik van informatiesystemen, tools voor configuratiemanagement, dashboards, financiële rekenmodellen, planningstechnieken, schattingstechnieken etc.</w:t>
      </w:r>
    </w:p>
    <w:p w14:paraId="0798CFB2" w14:textId="77777777" w:rsidR="00EC6C22" w:rsidRPr="00EC6C22" w:rsidRDefault="00EC6C22" w:rsidP="00EC6C22"/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40800352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</w:t>
      </w:r>
      <w:r w:rsidR="0016133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voor PMO-taken relevante procedures binnen (uw deel van) de organisatie</w:t>
      </w:r>
      <w:r w:rsidR="00864F05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54895503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864F05" w:rsidRPr="00864F05">
        <w:rPr>
          <w:rFonts w:ascii="TT Norms Regular" w:hAnsi="TT Norms Regular"/>
          <w:b w:val="0"/>
          <w:bCs/>
          <w:color w:val="auto"/>
          <w:sz w:val="22"/>
          <w:szCs w:val="22"/>
        </w:rPr>
        <w:t>De positie van het PMO binnen de organisatie (enkel indien het een permanent PMO betreft wat mogelijk meerdere PPP-initiatieven ondersteunt).</w:t>
      </w:r>
      <w:r w:rsidR="00E35DC3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E35DC3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73ACBCF9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Pr="00013D11">
        <w:rPr>
          <w:rFonts w:ascii="TT Norms Regular" w:hAnsi="TT Norms Regular"/>
          <w:color w:val="006A5B"/>
        </w:rPr>
        <w:t>P</w:t>
      </w:r>
      <w:r w:rsidR="00864F05">
        <w:rPr>
          <w:rFonts w:ascii="TT Norms Regular" w:hAnsi="TT Norms Regular"/>
          <w:color w:val="006A5B"/>
        </w:rPr>
        <w:t>PP-initiatief 1</w:t>
      </w:r>
      <w:r w:rsidRPr="00013D11">
        <w:rPr>
          <w:rFonts w:ascii="TT Norms Regular" w:hAnsi="TT Norms Regular"/>
          <w:color w:val="006A5B"/>
        </w:rPr>
        <w:t xml:space="preserve"> – Samenvatting</w:t>
      </w:r>
    </w:p>
    <w:p w14:paraId="24BB7097" w14:textId="2D3B4C8B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4C3FB6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1B9" w14:textId="740C7FF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1" w:name="_heading=h.gjdgxs" w:colFirst="0" w:colLast="0"/>
      <w:bookmarkEnd w:id="1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</w:t>
      </w:r>
      <w:r w:rsidR="00DE63D5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3CFC8804" w14:textId="259E0D57" w:rsidR="00E12442" w:rsidRDefault="001769DA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EAED05" w14:textId="77777777" w:rsidR="001769DA" w:rsidRDefault="001769DA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BF" w14:textId="5D301CB2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p w14:paraId="24BB71DE" w14:textId="7DEA7253" w:rsidR="00894112" w:rsidRPr="001302D1" w:rsidRDefault="004D354B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 w:rsidR="001302D1"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2A70EC8E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1769DA"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7E94A476" w14:textId="4D7BD165" w:rsidR="00CB5663" w:rsidRDefault="004D354B" w:rsidP="00CB5663">
      <w:pPr>
        <w:pStyle w:val="Kop3"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D524B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>Org</w:t>
      </w:r>
      <w:r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anogram </w:t>
      </w:r>
      <w:r w:rsidR="00CB5663" w:rsidRPr="00290171">
        <w:rPr>
          <w:rFonts w:ascii="TT Norms Regular" w:hAnsi="TT Norms Regular"/>
          <w:b w:val="0"/>
          <w:bCs/>
          <w:color w:val="auto"/>
          <w:sz w:val="22"/>
          <w:szCs w:val="22"/>
        </w:rPr>
        <w:t>van de organisatie van het PPP-initiatief en de positie van het PMO hierin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0F" w14:textId="77777777" w:rsidR="00894112" w:rsidRDefault="00894112"/>
    <w:p w14:paraId="662D4CE4" w14:textId="57035D61" w:rsidR="00FE5CB7" w:rsidRDefault="00FE5CB7" w:rsidP="00FE5CB7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4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Verloop van </w:t>
      </w:r>
      <w:r w:rsid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uw betrokkenheid bij i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nitiatief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1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FE5CB7" w14:paraId="5F4E3383" w14:textId="77777777" w:rsidTr="009A3566">
        <w:trPr>
          <w:trHeight w:val="1524"/>
        </w:trPr>
        <w:tc>
          <w:tcPr>
            <w:tcW w:w="9528" w:type="dxa"/>
          </w:tcPr>
          <w:p w14:paraId="72EBA190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4A2103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855E8F9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2D7791D" w14:textId="77777777" w:rsidR="00FE5CB7" w:rsidRDefault="00FE5CB7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4DE157C" w14:textId="5E97292F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</w:t>
      </w:r>
      <w:r w:rsidR="0048511D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5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644C3C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Omschrijving van uw PMO-taken tijdens initiatief 1 in hoofdlijnen</w:t>
      </w:r>
      <w:r w:rsidR="00644C3C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Default="002A4A68" w:rsidP="002A4A68"/>
    <w:p w14:paraId="444A2843" w14:textId="77777777" w:rsidR="00FE5CB7" w:rsidRPr="002A4A68" w:rsidRDefault="00FE5CB7" w:rsidP="002A4A68"/>
    <w:p w14:paraId="32B6E99B" w14:textId="77777777" w:rsidR="0073231F" w:rsidRPr="009849EF" w:rsidRDefault="0073231F" w:rsidP="0073231F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 xml:space="preserve">2. </w:t>
      </w:r>
      <w:r w:rsidRPr="009849EF">
        <w:rPr>
          <w:rFonts w:ascii="TT Norms Regular" w:hAnsi="TT Norms Regular"/>
          <w:color w:val="006A5B"/>
        </w:rPr>
        <w:tab/>
      </w:r>
      <w:r>
        <w:rPr>
          <w:rFonts w:ascii="TT Norms Regular" w:hAnsi="TT Norms Regular"/>
          <w:color w:val="006A5B"/>
        </w:rPr>
        <w:t>PPP-initiatief 2</w:t>
      </w:r>
      <w:r w:rsidRPr="009849EF">
        <w:rPr>
          <w:rFonts w:ascii="TT Norms Regular" w:hAnsi="TT Norms Regular"/>
          <w:color w:val="006A5B"/>
        </w:rPr>
        <w:t xml:space="preserve"> – Samenvatting</w:t>
      </w:r>
    </w:p>
    <w:p w14:paraId="2E2CB926" w14:textId="77777777" w:rsidR="0073231F" w:rsidRPr="00D71DCE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04C7B87B" w14:textId="77777777" w:rsid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7D5DFCF4" w14:textId="77777777" w:rsidTr="006E3B13">
        <w:trPr>
          <w:trHeight w:val="1524"/>
        </w:trPr>
        <w:tc>
          <w:tcPr>
            <w:tcW w:w="9528" w:type="dxa"/>
          </w:tcPr>
          <w:p w14:paraId="7CFCF9B5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0048958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15C0B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728F452E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9BE179A" w14:textId="77777777" w:rsidR="0073231F" w:rsidRDefault="0073231F" w:rsidP="0073231F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2C9C2545" w14:textId="77777777" w:rsidR="0073231F" w:rsidRPr="003A6AAE" w:rsidRDefault="0073231F" w:rsidP="0073231F">
      <w:pPr>
        <w:rPr>
          <w:rFonts w:ascii="TT Norms Light" w:hAnsi="TT Norms Light"/>
          <w:sz w:val="20"/>
          <w:szCs w:val="20"/>
        </w:rPr>
      </w:pPr>
    </w:p>
    <w:p w14:paraId="7D4E95FD" w14:textId="77777777" w:rsidR="0073231F" w:rsidRDefault="0073231F" w:rsidP="0073231F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4ADD0784" w14:textId="77777777" w:rsidR="0073231F" w:rsidRDefault="0073231F" w:rsidP="0073231F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3A6AAE" w14:paraId="1D86FAF1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C762F7E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D08B4C2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20B7B53" w14:textId="77777777" w:rsidR="0073231F" w:rsidRPr="003A6AAE" w:rsidRDefault="0073231F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73231F" w:rsidRPr="003A6AAE" w14:paraId="24C9A7A9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E55B69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194A5377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5370ADD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2DC10310" w14:textId="77777777">
        <w:trPr>
          <w:trHeight w:val="283"/>
        </w:trPr>
        <w:tc>
          <w:tcPr>
            <w:tcW w:w="3175" w:type="dxa"/>
          </w:tcPr>
          <w:p w14:paraId="6731CB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C613D1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9708C3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2C94EE9" w14:textId="77777777">
        <w:trPr>
          <w:trHeight w:val="283"/>
        </w:trPr>
        <w:tc>
          <w:tcPr>
            <w:tcW w:w="3175" w:type="dxa"/>
          </w:tcPr>
          <w:p w14:paraId="609F3CCD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7EC62F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229D2CB8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0923FEE" w14:textId="77777777">
        <w:trPr>
          <w:trHeight w:val="283"/>
        </w:trPr>
        <w:tc>
          <w:tcPr>
            <w:tcW w:w="3175" w:type="dxa"/>
          </w:tcPr>
          <w:p w14:paraId="7FE4FFBB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F33A6E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4B965045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4AADB462" w14:textId="77777777">
        <w:trPr>
          <w:trHeight w:val="283"/>
        </w:trPr>
        <w:tc>
          <w:tcPr>
            <w:tcW w:w="3175" w:type="dxa"/>
          </w:tcPr>
          <w:p w14:paraId="65AB77A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7E196A73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015AD7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035A8255" w14:textId="77777777">
        <w:trPr>
          <w:trHeight w:val="283"/>
        </w:trPr>
        <w:tc>
          <w:tcPr>
            <w:tcW w:w="3175" w:type="dxa"/>
          </w:tcPr>
          <w:p w14:paraId="04EDE5E0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359886C9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777A0A4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73231F" w:rsidRPr="003A6AAE" w14:paraId="620B4D71" w14:textId="77777777">
        <w:trPr>
          <w:trHeight w:val="283"/>
        </w:trPr>
        <w:tc>
          <w:tcPr>
            <w:tcW w:w="3175" w:type="dxa"/>
          </w:tcPr>
          <w:p w14:paraId="4246A6AF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B755D12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508038AE" w14:textId="77777777" w:rsidR="0073231F" w:rsidRPr="003A6AAE" w:rsidRDefault="0073231F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66A6C6E8" w14:textId="77777777" w:rsidR="0073231F" w:rsidRDefault="0073231F" w:rsidP="0073231F"/>
    <w:p w14:paraId="2729B0D6" w14:textId="77777777" w:rsidR="0073231F" w:rsidRPr="001302D1" w:rsidRDefault="0073231F" w:rsidP="0073231F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73231F" w:rsidRPr="00E12442" w14:paraId="7BDC67F6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571D391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7ACE22A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5113B38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73231F" w:rsidRPr="00E12442" w14:paraId="20CB6761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518D419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331A86E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1BB5996B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0063DDD9" w14:textId="77777777">
        <w:trPr>
          <w:trHeight w:val="283"/>
        </w:trPr>
        <w:tc>
          <w:tcPr>
            <w:tcW w:w="3175" w:type="dxa"/>
          </w:tcPr>
          <w:p w14:paraId="3649AEF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3CABC9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3B275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6541D2E" w14:textId="77777777">
        <w:trPr>
          <w:trHeight w:val="283"/>
        </w:trPr>
        <w:tc>
          <w:tcPr>
            <w:tcW w:w="3175" w:type="dxa"/>
          </w:tcPr>
          <w:p w14:paraId="124276E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AD7F75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A38F677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88A18BB" w14:textId="77777777">
        <w:trPr>
          <w:trHeight w:val="283"/>
        </w:trPr>
        <w:tc>
          <w:tcPr>
            <w:tcW w:w="3175" w:type="dxa"/>
          </w:tcPr>
          <w:p w14:paraId="03F041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30A0880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2F4E88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23352B48" w14:textId="77777777">
        <w:trPr>
          <w:trHeight w:val="283"/>
        </w:trPr>
        <w:tc>
          <w:tcPr>
            <w:tcW w:w="3175" w:type="dxa"/>
          </w:tcPr>
          <w:p w14:paraId="54E3778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356E503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6408085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11D45B7" w14:textId="77777777">
        <w:trPr>
          <w:trHeight w:val="283"/>
        </w:trPr>
        <w:tc>
          <w:tcPr>
            <w:tcW w:w="3175" w:type="dxa"/>
          </w:tcPr>
          <w:p w14:paraId="49CA20AE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A547D8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660F82A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5EA8FE9E" w14:textId="77777777">
        <w:trPr>
          <w:trHeight w:val="283"/>
        </w:trPr>
        <w:tc>
          <w:tcPr>
            <w:tcW w:w="3175" w:type="dxa"/>
          </w:tcPr>
          <w:p w14:paraId="2B084AE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82D8BED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065DFC69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A085B45" w14:textId="77777777">
        <w:trPr>
          <w:trHeight w:val="283"/>
        </w:trPr>
        <w:tc>
          <w:tcPr>
            <w:tcW w:w="3175" w:type="dxa"/>
          </w:tcPr>
          <w:p w14:paraId="143CCF4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BE80B5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007E5D2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146A1356" w14:textId="77777777">
        <w:trPr>
          <w:trHeight w:val="283"/>
        </w:trPr>
        <w:tc>
          <w:tcPr>
            <w:tcW w:w="3175" w:type="dxa"/>
          </w:tcPr>
          <w:p w14:paraId="4DA21F76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F9DD0F3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465E75F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73231F" w:rsidRPr="00E12442" w14:paraId="707487BB" w14:textId="77777777">
        <w:trPr>
          <w:trHeight w:val="283"/>
        </w:trPr>
        <w:tc>
          <w:tcPr>
            <w:tcW w:w="3175" w:type="dxa"/>
          </w:tcPr>
          <w:p w14:paraId="44748C54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4638544C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A06C305" w14:textId="77777777" w:rsidR="0073231F" w:rsidRPr="00E12442" w:rsidRDefault="0073231F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418806F2" w14:textId="77777777" w:rsidR="0073231F" w:rsidRDefault="0073231F" w:rsidP="0073231F"/>
    <w:p w14:paraId="1A7F4F0D" w14:textId="3E2FBC23" w:rsidR="0073231F" w:rsidRDefault="0073231F" w:rsidP="0073231F">
      <w:pPr>
        <w:pStyle w:val="Kop3"/>
        <w:ind w:left="425" w:hanging="425"/>
        <w15:collapsed/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2</w:t>
      </w:r>
      <w:r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73231F" w14:paraId="50985290" w14:textId="77777777" w:rsidTr="009A3566">
        <w:trPr>
          <w:trHeight w:val="1524"/>
        </w:trPr>
        <w:tc>
          <w:tcPr>
            <w:tcW w:w="9528" w:type="dxa"/>
          </w:tcPr>
          <w:p w14:paraId="2108771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CCDB799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09474A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E00D281" w14:textId="77777777" w:rsidR="0073231F" w:rsidRDefault="0073231F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EA444E3" w14:textId="77777777" w:rsidR="0073231F" w:rsidRDefault="0073231F" w:rsidP="0073231F"/>
    <w:p w14:paraId="6514BFE8" w14:textId="77777777" w:rsidR="0073231F" w:rsidRDefault="0073231F">
      <w:pPr>
        <w:pStyle w:val="Kop1"/>
        <w:rPr>
          <w:rFonts w:ascii="TT Norms Regular" w:hAnsi="TT Norms Regular"/>
          <w:color w:val="006A5B"/>
        </w:rPr>
      </w:pPr>
    </w:p>
    <w:p w14:paraId="24BB721C" w14:textId="5758D990" w:rsidR="00894112" w:rsidRPr="009849EF" w:rsidRDefault="0073231F">
      <w:pPr>
        <w:pStyle w:val="Kop1"/>
        <w:rPr>
          <w:rFonts w:ascii="TT Norms Regular" w:hAnsi="TT Norms Regular"/>
          <w:color w:val="006A5B"/>
        </w:rPr>
      </w:pPr>
      <w:r>
        <w:rPr>
          <w:rFonts w:ascii="TT Norms Regular" w:hAnsi="TT Norms Regular"/>
          <w:color w:val="006A5B"/>
        </w:rPr>
        <w:lastRenderedPageBreak/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="004D354B" w:rsidRPr="009849EF">
        <w:rPr>
          <w:rFonts w:ascii="TT Norms Regular" w:hAnsi="TT Norms Regular"/>
          <w:color w:val="006A5B"/>
        </w:rPr>
        <w:t xml:space="preserve"> </w:t>
      </w:r>
      <w:r w:rsidR="004D354B" w:rsidRPr="009849EF">
        <w:rPr>
          <w:rFonts w:ascii="TT Norms Regular" w:hAnsi="TT Norms Regular"/>
          <w:color w:val="006A5B"/>
        </w:rPr>
        <w:tab/>
      </w:r>
      <w:r w:rsidR="00370A79">
        <w:rPr>
          <w:rFonts w:ascii="TT Norms Regular" w:hAnsi="TT Norms Regular"/>
          <w:color w:val="006A5B"/>
        </w:rPr>
        <w:t>PPP-initiatief</w:t>
      </w:r>
      <w:r w:rsidR="00290171">
        <w:rPr>
          <w:rFonts w:ascii="TT Norms Regular" w:hAnsi="TT Norms Regular"/>
          <w:color w:val="006A5B"/>
        </w:rPr>
        <w:t xml:space="preserve"> </w:t>
      </w:r>
      <w:r>
        <w:rPr>
          <w:rFonts w:ascii="TT Norms Regular" w:hAnsi="TT Norms Regular"/>
          <w:color w:val="006A5B"/>
        </w:rPr>
        <w:t>3</w:t>
      </w:r>
      <w:r w:rsidR="004D354B" w:rsidRPr="009849EF">
        <w:rPr>
          <w:rFonts w:ascii="TT Norms Regular" w:hAnsi="TT Norms Regular"/>
          <w:color w:val="006A5B"/>
        </w:rPr>
        <w:t xml:space="preserve"> – Samenvatting</w:t>
      </w:r>
    </w:p>
    <w:p w14:paraId="7056647E" w14:textId="28E289B1" w:rsidR="00290171" w:rsidRPr="00D71DCE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.1</w:t>
      </w:r>
      <w:r w:rsidR="00290171"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</w:r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Context van het PPP-initiatief en de positie van het PMO/de PMO-</w:t>
      </w:r>
      <w:proofErr w:type="spellStart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>ers</w:t>
      </w:r>
      <w:proofErr w:type="spellEnd"/>
      <w:r w:rsidR="00290171" w:rsidRPr="00DE63D5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hierin</w:t>
      </w:r>
    </w:p>
    <w:p w14:paraId="3D5A1C80" w14:textId="77777777" w:rsidR="00290171" w:rsidRDefault="00290171" w:rsidP="009A3566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723F80A0" w14:textId="77777777" w:rsidTr="006E3B13">
        <w:trPr>
          <w:trHeight w:val="1524"/>
        </w:trPr>
        <w:tc>
          <w:tcPr>
            <w:tcW w:w="9528" w:type="dxa"/>
          </w:tcPr>
          <w:p w14:paraId="4504358A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D86BD35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157E6F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4A03C8B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09367C0E" w14:textId="5F4117A8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290171"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290171">
        <w:rPr>
          <w:rFonts w:ascii="TT Norms Regular" w:hAnsi="TT Norms Regular"/>
          <w:b w:val="0"/>
          <w:bCs/>
          <w:color w:val="auto"/>
          <w:sz w:val="22"/>
          <w:szCs w:val="22"/>
        </w:rPr>
        <w:t>initiatief</w:t>
      </w:r>
    </w:p>
    <w:p w14:paraId="0A41D75E" w14:textId="77777777" w:rsidR="00290171" w:rsidRPr="003A6AAE" w:rsidRDefault="00290171" w:rsidP="009A3566">
      <w:pPr>
        <w:rPr>
          <w:rFonts w:ascii="TT Norms Light" w:hAnsi="TT Norms Light"/>
          <w:sz w:val="20"/>
          <w:szCs w:val="20"/>
        </w:rPr>
      </w:pPr>
    </w:p>
    <w:p w14:paraId="1AEFE00E" w14:textId="77777777" w:rsidR="00290171" w:rsidRDefault="00290171" w:rsidP="009A3566">
      <w:pPr>
        <w:rPr>
          <w:i/>
          <w:iCs/>
        </w:rPr>
      </w:pPr>
      <w:r w:rsidRPr="14FBEE7A">
        <w:rPr>
          <w:i/>
          <w:iCs/>
        </w:rPr>
        <w:t>Rollen aan wie formeel werd gerapporteerd en met wie werd samengewerkt door het PMO.</w:t>
      </w:r>
    </w:p>
    <w:p w14:paraId="7F7347AF" w14:textId="77777777" w:rsidR="00290171" w:rsidRDefault="00290171" w:rsidP="009A3566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3A6AAE" w14:paraId="3DBA2BFD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0491F32C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6E2A965B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72D703D0" w14:textId="77777777" w:rsidR="00290171" w:rsidRPr="003A6AAE" w:rsidRDefault="00290171" w:rsidP="009A3566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290171" w:rsidRPr="003A6AAE" w14:paraId="350E3CBE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2A36524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00FECDE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4A2CD5A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005BAF8" w14:textId="77777777">
        <w:trPr>
          <w:trHeight w:val="283"/>
        </w:trPr>
        <w:tc>
          <w:tcPr>
            <w:tcW w:w="3175" w:type="dxa"/>
          </w:tcPr>
          <w:p w14:paraId="7E3D23B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A90AD8E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6B5ED45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2F3B3D9" w14:textId="77777777">
        <w:trPr>
          <w:trHeight w:val="283"/>
        </w:trPr>
        <w:tc>
          <w:tcPr>
            <w:tcW w:w="3175" w:type="dxa"/>
          </w:tcPr>
          <w:p w14:paraId="66E2852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1B1AE078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1221104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793EC3C" w14:textId="77777777">
        <w:trPr>
          <w:trHeight w:val="283"/>
        </w:trPr>
        <w:tc>
          <w:tcPr>
            <w:tcW w:w="3175" w:type="dxa"/>
          </w:tcPr>
          <w:p w14:paraId="1A476D2B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4133BC3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8C8B9FC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3E4B24D3" w14:textId="77777777">
        <w:trPr>
          <w:trHeight w:val="283"/>
        </w:trPr>
        <w:tc>
          <w:tcPr>
            <w:tcW w:w="3175" w:type="dxa"/>
          </w:tcPr>
          <w:p w14:paraId="10DAA506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2EF987E2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35DEC57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22224CF0" w14:textId="77777777">
        <w:trPr>
          <w:trHeight w:val="283"/>
        </w:trPr>
        <w:tc>
          <w:tcPr>
            <w:tcW w:w="3175" w:type="dxa"/>
          </w:tcPr>
          <w:p w14:paraId="63D09961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5498F933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0B9D070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  <w:tr w:rsidR="00290171" w:rsidRPr="003A6AAE" w14:paraId="40EEC484" w14:textId="77777777">
        <w:trPr>
          <w:trHeight w:val="283"/>
        </w:trPr>
        <w:tc>
          <w:tcPr>
            <w:tcW w:w="3175" w:type="dxa"/>
          </w:tcPr>
          <w:p w14:paraId="18EE6709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</w:tcPr>
          <w:p w14:paraId="0CF38190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</w:tcPr>
          <w:p w14:paraId="74BE3B1D" w14:textId="77777777" w:rsidR="00290171" w:rsidRPr="003A6AAE" w:rsidRDefault="00290171" w:rsidP="009A3566">
            <w:pPr>
              <w:rPr>
                <w:rFonts w:ascii="TT Norms Regular" w:hAnsi="TT Norms Regular"/>
                <w:iCs/>
              </w:rPr>
            </w:pPr>
          </w:p>
        </w:tc>
      </w:tr>
    </w:tbl>
    <w:p w14:paraId="22F5D4E5" w14:textId="77777777" w:rsidR="00290171" w:rsidRDefault="00290171" w:rsidP="009A3566"/>
    <w:p w14:paraId="4BF51FF8" w14:textId="77777777" w:rsidR="00290171" w:rsidRPr="001302D1" w:rsidRDefault="00290171" w:rsidP="009A3566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290171" w:rsidRPr="00E12442" w14:paraId="3A22D310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15D8519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het initiatief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6BE3E2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6B626DF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290171" w:rsidRPr="00E12442" w14:paraId="4A5C4B9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</w:tcPr>
          <w:p w14:paraId="6507D75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</w:tcPr>
          <w:p w14:paraId="78DE00B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</w:tcPr>
          <w:p w14:paraId="77CE8F4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B2FD5D" w14:textId="77777777">
        <w:trPr>
          <w:trHeight w:val="283"/>
        </w:trPr>
        <w:tc>
          <w:tcPr>
            <w:tcW w:w="3175" w:type="dxa"/>
          </w:tcPr>
          <w:p w14:paraId="51CC0EB5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C5D1A7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3ACCD92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7E4DE48F" w14:textId="77777777">
        <w:trPr>
          <w:trHeight w:val="283"/>
        </w:trPr>
        <w:tc>
          <w:tcPr>
            <w:tcW w:w="3175" w:type="dxa"/>
          </w:tcPr>
          <w:p w14:paraId="70AEB6F8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9AE2E4B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32EA2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61F0D38" w14:textId="77777777">
        <w:trPr>
          <w:trHeight w:val="283"/>
        </w:trPr>
        <w:tc>
          <w:tcPr>
            <w:tcW w:w="3175" w:type="dxa"/>
          </w:tcPr>
          <w:p w14:paraId="0D462E99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87665B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12A12C6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0CBE55E" w14:textId="77777777">
        <w:trPr>
          <w:trHeight w:val="283"/>
        </w:trPr>
        <w:tc>
          <w:tcPr>
            <w:tcW w:w="3175" w:type="dxa"/>
          </w:tcPr>
          <w:p w14:paraId="004B0EA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A7D4F4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1456CB8F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FA9E90A" w14:textId="77777777">
        <w:trPr>
          <w:trHeight w:val="283"/>
        </w:trPr>
        <w:tc>
          <w:tcPr>
            <w:tcW w:w="3175" w:type="dxa"/>
          </w:tcPr>
          <w:p w14:paraId="092B3EB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5B12883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7101731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57C36FE9" w14:textId="77777777">
        <w:trPr>
          <w:trHeight w:val="283"/>
        </w:trPr>
        <w:tc>
          <w:tcPr>
            <w:tcW w:w="3175" w:type="dxa"/>
          </w:tcPr>
          <w:p w14:paraId="145E05D1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7611ECF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8BC382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67514E09" w14:textId="77777777">
        <w:trPr>
          <w:trHeight w:val="283"/>
        </w:trPr>
        <w:tc>
          <w:tcPr>
            <w:tcW w:w="3175" w:type="dxa"/>
          </w:tcPr>
          <w:p w14:paraId="7FA91083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13EB6DC0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49DE117A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EC2CFA3" w14:textId="77777777">
        <w:trPr>
          <w:trHeight w:val="283"/>
        </w:trPr>
        <w:tc>
          <w:tcPr>
            <w:tcW w:w="3175" w:type="dxa"/>
          </w:tcPr>
          <w:p w14:paraId="352B8B82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293C4B4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59EE1C5C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290171" w:rsidRPr="00E12442" w14:paraId="11C7AE3F" w14:textId="77777777">
        <w:trPr>
          <w:trHeight w:val="283"/>
        </w:trPr>
        <w:tc>
          <w:tcPr>
            <w:tcW w:w="3175" w:type="dxa"/>
          </w:tcPr>
          <w:p w14:paraId="32A46E5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</w:tcPr>
          <w:p w14:paraId="692AD0EE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</w:tcPr>
          <w:p w14:paraId="2A9E30ED" w14:textId="77777777" w:rsidR="00290171" w:rsidRPr="00E12442" w:rsidRDefault="00290171" w:rsidP="009A3566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34745891" w14:textId="77777777" w:rsidR="00290171" w:rsidRDefault="00290171" w:rsidP="009A3566"/>
    <w:p w14:paraId="5C46B7D2" w14:textId="592FA1D7" w:rsidR="00290171" w:rsidRDefault="0073231F" w:rsidP="009A3566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.</w:t>
      </w:r>
      <w:r w:rsidR="00F85518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</w:t>
      </w:r>
      <w:r w:rsidR="00290171"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Omschrijving van uw PMO-taken tijdens initiatief </w:t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3</w:t>
      </w:r>
      <w:r w:rsidR="00290171" w:rsidRPr="00370A7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in hoofdlijnen</w:t>
      </w:r>
    </w:p>
    <w:p w14:paraId="557CE054" w14:textId="77777777" w:rsidR="0073231F" w:rsidRPr="0073231F" w:rsidRDefault="0073231F" w:rsidP="0073231F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90171" w14:paraId="379C3FFA" w14:textId="77777777" w:rsidTr="009A3566">
        <w:trPr>
          <w:trHeight w:val="1524"/>
        </w:trPr>
        <w:tc>
          <w:tcPr>
            <w:tcW w:w="9528" w:type="dxa"/>
          </w:tcPr>
          <w:p w14:paraId="2006EB40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47BC8AC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BCE40D4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299F6C3" w14:textId="77777777" w:rsidR="00290171" w:rsidRDefault="00290171" w:rsidP="009A3566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18B04C6" w14:textId="30627AF6" w:rsidR="00290171" w:rsidRDefault="00290171" w:rsidP="00BE54A4"/>
    <w:sectPr w:rsidR="00290171" w:rsidSect="002A4A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464D4" w14:textId="77777777" w:rsidR="00165075" w:rsidRDefault="00165075">
      <w:pPr>
        <w:spacing w:line="240" w:lineRule="auto"/>
      </w:pPr>
      <w:r>
        <w:separator/>
      </w:r>
    </w:p>
  </w:endnote>
  <w:endnote w:type="continuationSeparator" w:id="0">
    <w:p w14:paraId="1CD3B8CD" w14:textId="77777777" w:rsidR="00165075" w:rsidRDefault="001650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2000503030000020003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panose1 w:val="00000500000000000000"/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2000503020000020003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0CB24901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127994">
      <w:rPr>
        <w:rFonts w:asciiTheme="majorHAnsi" w:hAnsiTheme="majorHAnsi" w:cstheme="majorHAnsi"/>
        <w:b/>
        <w:bCs/>
        <w:sz w:val="16"/>
        <w:szCs w:val="16"/>
      </w:rPr>
      <w:t>B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</w:t>
    </w:r>
    <w:r w:rsidR="0073231F">
      <w:rPr>
        <w:rFonts w:asciiTheme="majorHAnsi" w:hAnsiTheme="majorHAnsi" w:cstheme="majorHAnsi"/>
        <w:sz w:val="16"/>
        <w:szCs w:val="16"/>
      </w:rPr>
      <w:t>–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759680A7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IPMA-</w:t>
    </w:r>
    <w:r w:rsidR="00127994">
      <w:rPr>
        <w:rFonts w:asciiTheme="majorHAnsi" w:hAnsiTheme="majorHAnsi" w:cstheme="majorHAnsi"/>
        <w:b/>
        <w:bCs/>
        <w:sz w:val="16"/>
        <w:szCs w:val="16"/>
      </w:rPr>
      <w:t>B</w:t>
    </w:r>
    <w:r w:rsidR="0073231F">
      <w:rPr>
        <w:rFonts w:asciiTheme="majorHAnsi" w:hAnsiTheme="majorHAnsi" w:cstheme="majorHAnsi"/>
        <w:b/>
        <w:bCs/>
        <w:sz w:val="16"/>
        <w:szCs w:val="16"/>
      </w:rPr>
      <w:t xml:space="preserve"> PMO</w:t>
    </w:r>
    <w:r w:rsidRPr="00AC45FD">
      <w:rPr>
        <w:rFonts w:asciiTheme="majorHAnsi" w:hAnsiTheme="majorHAnsi" w:cstheme="majorHAnsi"/>
        <w:b/>
        <w:bCs/>
        <w:sz w:val="16"/>
        <w:szCs w:val="16"/>
      </w:rPr>
      <w:ptab w:relativeTo="margin" w:alignment="center" w:leader="none"/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 w:rsidR="0073231F">
      <w:rPr>
        <w:rFonts w:asciiTheme="majorHAnsi" w:hAnsiTheme="majorHAnsi" w:cstheme="majorHAnsi"/>
        <w:sz w:val="16"/>
        <w:szCs w:val="16"/>
      </w:rPr>
      <w:t>september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6635" w14:textId="77777777" w:rsidR="00165075" w:rsidRDefault="00165075">
      <w:pPr>
        <w:spacing w:line="240" w:lineRule="auto"/>
      </w:pPr>
      <w:r>
        <w:separator/>
      </w:r>
    </w:p>
  </w:footnote>
  <w:footnote w:type="continuationSeparator" w:id="0">
    <w:p w14:paraId="4921F7E4" w14:textId="77777777" w:rsidR="00165075" w:rsidRDefault="001650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13D11"/>
    <w:rsid w:val="00026EBA"/>
    <w:rsid w:val="000303C9"/>
    <w:rsid w:val="00070F08"/>
    <w:rsid w:val="000A7880"/>
    <w:rsid w:val="001014C0"/>
    <w:rsid w:val="00127994"/>
    <w:rsid w:val="001302D1"/>
    <w:rsid w:val="001372A6"/>
    <w:rsid w:val="00141956"/>
    <w:rsid w:val="00161335"/>
    <w:rsid w:val="00165075"/>
    <w:rsid w:val="001769DA"/>
    <w:rsid w:val="00182D20"/>
    <w:rsid w:val="001A3FD0"/>
    <w:rsid w:val="002204EC"/>
    <w:rsid w:val="002504D0"/>
    <w:rsid w:val="002539F9"/>
    <w:rsid w:val="0028573E"/>
    <w:rsid w:val="00290171"/>
    <w:rsid w:val="002A4A68"/>
    <w:rsid w:val="002C033E"/>
    <w:rsid w:val="002C2753"/>
    <w:rsid w:val="002E79F0"/>
    <w:rsid w:val="002F5FD0"/>
    <w:rsid w:val="0030474A"/>
    <w:rsid w:val="00304B5A"/>
    <w:rsid w:val="00342E39"/>
    <w:rsid w:val="00370A79"/>
    <w:rsid w:val="003A6AAE"/>
    <w:rsid w:val="003B6611"/>
    <w:rsid w:val="003E7296"/>
    <w:rsid w:val="00404AB5"/>
    <w:rsid w:val="00416FA8"/>
    <w:rsid w:val="00420D20"/>
    <w:rsid w:val="0042459C"/>
    <w:rsid w:val="00482842"/>
    <w:rsid w:val="0048511D"/>
    <w:rsid w:val="004C05B0"/>
    <w:rsid w:val="004C3FB6"/>
    <w:rsid w:val="004D354B"/>
    <w:rsid w:val="004D741D"/>
    <w:rsid w:val="00513084"/>
    <w:rsid w:val="00550BFC"/>
    <w:rsid w:val="00592952"/>
    <w:rsid w:val="00600E51"/>
    <w:rsid w:val="006138C1"/>
    <w:rsid w:val="00613EFC"/>
    <w:rsid w:val="00644C3C"/>
    <w:rsid w:val="006E0BFE"/>
    <w:rsid w:val="006F0F80"/>
    <w:rsid w:val="007209F2"/>
    <w:rsid w:val="0073231F"/>
    <w:rsid w:val="00770E83"/>
    <w:rsid w:val="007843C7"/>
    <w:rsid w:val="007C3E86"/>
    <w:rsid w:val="00824C07"/>
    <w:rsid w:val="00864F05"/>
    <w:rsid w:val="00894112"/>
    <w:rsid w:val="008C5E11"/>
    <w:rsid w:val="00947D91"/>
    <w:rsid w:val="00961B1F"/>
    <w:rsid w:val="00966BB9"/>
    <w:rsid w:val="00981018"/>
    <w:rsid w:val="009849EF"/>
    <w:rsid w:val="00990A92"/>
    <w:rsid w:val="00995F68"/>
    <w:rsid w:val="009D14A9"/>
    <w:rsid w:val="009D7758"/>
    <w:rsid w:val="009E0849"/>
    <w:rsid w:val="009E5A3B"/>
    <w:rsid w:val="009E5F4A"/>
    <w:rsid w:val="00A6257C"/>
    <w:rsid w:val="00A769C9"/>
    <w:rsid w:val="00AB7403"/>
    <w:rsid w:val="00AC44A3"/>
    <w:rsid w:val="00AC6E20"/>
    <w:rsid w:val="00B041F1"/>
    <w:rsid w:val="00B17591"/>
    <w:rsid w:val="00B65011"/>
    <w:rsid w:val="00BE54A4"/>
    <w:rsid w:val="00C1724B"/>
    <w:rsid w:val="00C31F2C"/>
    <w:rsid w:val="00C326AA"/>
    <w:rsid w:val="00C45898"/>
    <w:rsid w:val="00C62934"/>
    <w:rsid w:val="00C771B3"/>
    <w:rsid w:val="00C90797"/>
    <w:rsid w:val="00CB5663"/>
    <w:rsid w:val="00CC6C5B"/>
    <w:rsid w:val="00CF4E49"/>
    <w:rsid w:val="00D02B84"/>
    <w:rsid w:val="00D3343F"/>
    <w:rsid w:val="00D34051"/>
    <w:rsid w:val="00D50D3E"/>
    <w:rsid w:val="00D524B1"/>
    <w:rsid w:val="00D71DCE"/>
    <w:rsid w:val="00D7254C"/>
    <w:rsid w:val="00D76BB8"/>
    <w:rsid w:val="00DC09EF"/>
    <w:rsid w:val="00DE4632"/>
    <w:rsid w:val="00DE4F33"/>
    <w:rsid w:val="00DE63D5"/>
    <w:rsid w:val="00E106B9"/>
    <w:rsid w:val="00E12442"/>
    <w:rsid w:val="00E202F9"/>
    <w:rsid w:val="00E35DC3"/>
    <w:rsid w:val="00E57682"/>
    <w:rsid w:val="00E71C2C"/>
    <w:rsid w:val="00EC6C22"/>
    <w:rsid w:val="00EE160B"/>
    <w:rsid w:val="00EF3932"/>
    <w:rsid w:val="00EF42EA"/>
    <w:rsid w:val="00F2072F"/>
    <w:rsid w:val="00F350CF"/>
    <w:rsid w:val="00F573C4"/>
    <w:rsid w:val="00F6734E"/>
    <w:rsid w:val="00F72BE3"/>
    <w:rsid w:val="00F85518"/>
    <w:rsid w:val="00F922B9"/>
    <w:rsid w:val="00FA5E29"/>
    <w:rsid w:val="00FE5CB7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e67fe39c10e252169e459b7826c3cc97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c195bd0a4c450a302bf40a832079aeda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1C866B-5BE3-4AB6-8C9E-AA3C63649618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1033669F-02DB-41C3-8CC9-E73B7CF5D8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8DE5EF-C7B1-48AD-A759-393AD06E4D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4138c7-d302-40f9-a7f3-6a7f76a2a368"/>
    <ds:schemaRef ds:uri="944c9d64-9fca-4fd6-aa7c-e37195bc63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Femke Scheer</cp:lastModifiedBy>
  <cp:revision>32</cp:revision>
  <dcterms:created xsi:type="dcterms:W3CDTF">2024-06-14T08:05:00Z</dcterms:created>
  <dcterms:modified xsi:type="dcterms:W3CDTF">2025-10-17T09:04:00Z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